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</w:p>
    <w:p>
      <w:pPr>
        <w:spacing w:before="156" w:beforeLines="50"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-2"/>
          <w:kern w:val="1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pacing w:val="-2"/>
          <w:kern w:val="16"/>
          <w:sz w:val="36"/>
          <w:szCs w:val="36"/>
        </w:rPr>
        <w:t>党建工作经费使用审批表</w:t>
      </w:r>
    </w:p>
    <w:tbl>
      <w:tblPr>
        <w:tblStyle w:val="2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88"/>
        <w:gridCol w:w="3186"/>
        <w:gridCol w:w="108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党组织名称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经办人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支出项目内容及经费预算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基层党支部意见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负责人签名（盖章）：</w:t>
            </w:r>
          </w:p>
          <w:p>
            <w:pPr>
              <w:spacing w:line="360" w:lineRule="exact"/>
              <w:ind w:firstLine="5664" w:firstLineChars="24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年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 xml:space="preserve">  月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b/>
                <w:bCs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基层党组织意见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负责人签名（盖章）：</w:t>
            </w:r>
          </w:p>
          <w:p>
            <w:pPr>
              <w:spacing w:line="360" w:lineRule="exact"/>
              <w:ind w:firstLine="5664" w:firstLineChars="24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年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 xml:space="preserve">  月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b/>
                <w:bCs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校党委组织部审核意见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负责人签名（盖章）：</w:t>
            </w:r>
          </w:p>
          <w:p>
            <w:pPr>
              <w:spacing w:line="360" w:lineRule="exact"/>
              <w:ind w:firstLine="5428" w:firstLineChars="23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年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 xml:space="preserve">  月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b/>
                <w:bCs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校党委</w:t>
            </w:r>
            <w:r>
              <w:rPr>
                <w:rFonts w:hint="eastAsia" w:ascii="华文仿宋" w:hAnsi="华文仿宋" w:eastAsia="华文仿宋"/>
                <w:bCs/>
                <w:spacing w:val="-2"/>
                <w:kern w:val="16"/>
                <w:sz w:val="24"/>
              </w:rPr>
              <w:t>审批意见</w:t>
            </w:r>
          </w:p>
        </w:tc>
        <w:tc>
          <w:tcPr>
            <w:tcW w:w="7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3422" w:firstLineChars="14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</w:p>
          <w:p>
            <w:pPr>
              <w:spacing w:line="360" w:lineRule="exact"/>
              <w:ind w:firstLine="3540" w:firstLineChars="150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分管校领导签名：</w:t>
            </w:r>
          </w:p>
          <w:p>
            <w:pPr>
              <w:spacing w:line="360" w:lineRule="exact"/>
              <w:ind w:firstLine="5546" w:firstLineChars="2350"/>
              <w:rPr>
                <w:rFonts w:ascii="华文仿宋" w:hAnsi="华文仿宋" w:eastAsia="华文仿宋"/>
                <w:spacing w:val="-2"/>
                <w:kern w:val="16"/>
                <w:sz w:val="24"/>
              </w:rPr>
            </w:pP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年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 xml:space="preserve">  月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pacing w:val="-2"/>
                <w:kern w:val="16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-2"/>
                <w:kern w:val="16"/>
                <w:sz w:val="24"/>
              </w:rPr>
              <w:t>日</w:t>
            </w:r>
          </w:p>
        </w:tc>
      </w:tr>
    </w:tbl>
    <w:p>
      <w:pPr>
        <w:spacing w:line="400" w:lineRule="exact"/>
        <w:rPr>
          <w:rFonts w:ascii="华文仿宋" w:hAnsi="华文仿宋" w:eastAsia="华文仿宋"/>
          <w:spacing w:val="-2"/>
          <w:kern w:val="16"/>
          <w:sz w:val="24"/>
        </w:rPr>
      </w:pPr>
      <w:r>
        <w:rPr>
          <w:rFonts w:hint="eastAsia" w:ascii="华文仿宋" w:hAnsi="华文仿宋" w:eastAsia="华文仿宋"/>
          <w:spacing w:val="-2"/>
          <w:kern w:val="16"/>
          <w:sz w:val="24"/>
        </w:rPr>
        <w:t>注：1．开展党建活动须附工作方案。</w:t>
      </w:r>
    </w:p>
    <w:p>
      <w:pPr>
        <w:spacing w:line="400" w:lineRule="exact"/>
        <w:ind w:firstLine="472" w:firstLineChars="200"/>
        <w:rPr>
          <w:rFonts w:ascii="华文仿宋" w:hAnsi="华文仿宋" w:eastAsia="华文仿宋"/>
          <w:spacing w:val="-2"/>
          <w:kern w:val="16"/>
          <w:sz w:val="24"/>
        </w:rPr>
      </w:pPr>
      <w:r>
        <w:rPr>
          <w:rFonts w:hint="eastAsia" w:ascii="华文仿宋" w:hAnsi="华文仿宋" w:eastAsia="华文仿宋"/>
          <w:spacing w:val="-2"/>
          <w:kern w:val="16"/>
          <w:sz w:val="24"/>
        </w:rPr>
        <w:t>2．此表一式三份，校党委组织部备案一份，基层党组织自留一份，财务处报销一份。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D51F2"/>
    <w:rsid w:val="072D51F2"/>
    <w:rsid w:val="5AF21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2017-12-08T01:21:00Z</dcterms:created>
  <dc:creator>陈晓</dc:creator>
  <cp:lastModifiedBy>小刘鸭</cp:lastModifiedBy>
  <dcterms:modified xsi:type="dcterms:W3CDTF">2024-04-03T07:11:13Z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B22E3819953B4B7591B063807B44EEFC_13</vt:lpwstr>
  </property>
</Properties>
</file>